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A6" w:rsidRPr="009E08A6" w:rsidRDefault="009E08A6" w:rsidP="009E08A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9E08A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da-DK"/>
        </w:rPr>
        <w:t xml:space="preserve">Til vores </w:t>
      </w:r>
      <w:proofErr w:type="spellStart"/>
      <w:r w:rsidRPr="009E08A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da-DK"/>
        </w:rPr>
        <w:t>Vidnæsdamudvalg</w:t>
      </w:r>
      <w:proofErr w:type="spellEnd"/>
      <w:r w:rsidRPr="009E08A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da-DK"/>
        </w:rPr>
        <w:t xml:space="preserve"> søger vi en forældredeltager. Udvalget beskæftiger sig bl.a. med den langsigtede udvikling, prioritering og gennemførelse af initiativer, økonomiske rammer samt styring og koordinering af drift- og vedligeholdelsesaktiviteter for vores dejlige spejdersted 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da-DK"/>
        </w:rPr>
        <w:t>i Gl. Holte</w:t>
      </w:r>
      <w:bookmarkStart w:id="0" w:name="_GoBack"/>
      <w:bookmarkEnd w:id="0"/>
      <w:r w:rsidRPr="009E08A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da-DK"/>
        </w:rPr>
        <w:t>.</w:t>
      </w:r>
    </w:p>
    <w:p w:rsidR="009E08A6" w:rsidRPr="009E08A6" w:rsidRDefault="009E08A6" w:rsidP="009E08A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</w:p>
    <w:p w:rsidR="009E08A6" w:rsidRPr="009E08A6" w:rsidRDefault="009E08A6" w:rsidP="009E08A6">
      <w:pPr>
        <w:shd w:val="clear" w:color="auto" w:fill="FFFFFF"/>
        <w:spacing w:after="100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9E08A6">
        <w:rPr>
          <w:rFonts w:eastAsia="Times New Roman" w:cstheme="minorHAnsi"/>
          <w:color w:val="000000"/>
          <w:sz w:val="28"/>
          <w:szCs w:val="28"/>
          <w:lang w:eastAsia="da-DK"/>
        </w:rPr>
        <w:t xml:space="preserve">Hvis du synes, det lyder spændende og du brænder for at være med til at sætte aftryk på </w:t>
      </w:r>
      <w:proofErr w:type="spellStart"/>
      <w:r w:rsidRPr="009E08A6">
        <w:rPr>
          <w:rFonts w:eastAsia="Times New Roman" w:cstheme="minorHAnsi"/>
          <w:color w:val="000000"/>
          <w:sz w:val="28"/>
          <w:szCs w:val="28"/>
          <w:lang w:eastAsia="da-DK"/>
        </w:rPr>
        <w:t>Vidnæsdam</w:t>
      </w:r>
      <w:proofErr w:type="spellEnd"/>
      <w:r w:rsidRPr="009E08A6">
        <w:rPr>
          <w:rFonts w:eastAsia="Times New Roman" w:cstheme="minorHAnsi"/>
          <w:color w:val="000000"/>
          <w:sz w:val="28"/>
          <w:szCs w:val="28"/>
          <w:lang w:eastAsia="da-DK"/>
        </w:rPr>
        <w:t xml:space="preserve">, hører vi meget gerne fra dig på mødet. Vi forestiller os, at du </w:t>
      </w:r>
      <w:proofErr w:type="gramStart"/>
      <w:r w:rsidRPr="009E08A6">
        <w:rPr>
          <w:rFonts w:eastAsia="Times New Roman" w:cstheme="minorHAnsi"/>
          <w:color w:val="000000"/>
          <w:sz w:val="28"/>
          <w:szCs w:val="28"/>
          <w:lang w:eastAsia="da-DK"/>
        </w:rPr>
        <w:t>eksempelvis</w:t>
      </w:r>
      <w:proofErr w:type="gramEnd"/>
      <w:r w:rsidRPr="009E08A6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har baggrund/kompetencer indenfor drift og vedligeholdelse af bygninger og anlæg, arkitekt/ingeniør/bygningskyndig, el, tømrer, VVS eller anden håndværksmæssig kunnen - eller måske indenfor strategi, planlægning, økonomi, jura eller lign. Omfanget af arbejdet forventes at være en 4-5 møder i løbet af 2021 efter behov. </w:t>
      </w:r>
    </w:p>
    <w:p w:rsidR="007F7F4D" w:rsidRPr="009E08A6" w:rsidRDefault="007F7F4D">
      <w:pPr>
        <w:rPr>
          <w:rFonts w:cstheme="minorHAnsi"/>
          <w:sz w:val="28"/>
          <w:szCs w:val="28"/>
        </w:rPr>
      </w:pPr>
    </w:p>
    <w:sectPr w:rsidR="007F7F4D" w:rsidRPr="009E08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A6"/>
    <w:rsid w:val="0038343B"/>
    <w:rsid w:val="007F7F4D"/>
    <w:rsid w:val="009E08A6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A97E"/>
  <w15:chartTrackingRefBased/>
  <w15:docId w15:val="{A712279A-F3C8-492D-8F82-1B17C523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Mulla Reich</dc:creator>
  <cp:keywords/>
  <dc:description/>
  <cp:lastModifiedBy>Laila Mulla Reich</cp:lastModifiedBy>
  <cp:revision>1</cp:revision>
  <dcterms:created xsi:type="dcterms:W3CDTF">2021-02-23T12:09:00Z</dcterms:created>
  <dcterms:modified xsi:type="dcterms:W3CDTF">2021-02-23T12:11:00Z</dcterms:modified>
</cp:coreProperties>
</file>